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Mapy na ścianę dla dzieci, czyli jak wybrać edukacyjne zabawki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Pięknie wykonane, czytelne mapy dla najmłodszych to doskonały sposób na zapoznanie malucha z podstawami geografii.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Aktywizujące ozdoby na ścianę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 wie, jak istotna jest aktywizacja najmłodszych, niezależnie od wieku i zainteresowań. Nauka oferuje swoim młodym adeptom szereg dziedzin, które mogą okazać się dla nich interesujące. Właśnie dlatego warto umieścić w pokoju stosowne elementy służące rozwojowi malucha. Dobrym pomysłem dla najmłodszych będą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mapy na ścianę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zaktywizować malucha w czasie podróży?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Wyraźne, wykonane z największą precyzją, będą stanowiły doskonały pretekst do pozyskania wiedzy na temat otaczającego świata. W szczególności jeśli maluch wykazuje spore zainteresowanie światem i okolicą. </w:t>
      </w:r>
      <w:r>
        <w:rPr>
          <w:rFonts w:ascii="calibri" w:hAnsi="calibri" w:eastAsia="calibri" w:cs="calibri"/>
          <w:sz w:val="24"/>
          <w:szCs w:val="24"/>
          <w:b/>
        </w:rPr>
        <w:t xml:space="preserve">Mapy na ścianę dla dzieci</w:t>
      </w:r>
      <w:r>
        <w:rPr>
          <w:rFonts w:ascii="calibri" w:hAnsi="calibri" w:eastAsia="calibri" w:cs="calibri"/>
          <w:sz w:val="24"/>
          <w:szCs w:val="24"/>
        </w:rPr>
        <w:t xml:space="preserve"> będą również wspierały rozwój patriotyzmu malucha i pozwolą poznać największe miasta, zabytki i atrakcje regionu. Czytelne, zawierające flagi sąsiadujących państw (i innych narodów, w przypadku mapy europejskiej), pozwolą maluchowi poznać świat i otaczającą go okolicę.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Mapy na ścianę dla dzieci - zabawa i edukacja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ozdoby do pokoju dziecięcego, </w:t>
      </w:r>
      <w:r>
        <w:rPr>
          <w:rFonts w:ascii="calibri" w:hAnsi="calibri" w:eastAsia="calibri" w:cs="calibri"/>
          <w:sz w:val="24"/>
          <w:szCs w:val="24"/>
          <w:b/>
        </w:rPr>
        <w:t xml:space="preserve">mapy na ścianę dla dzieci</w:t>
      </w:r>
      <w:r>
        <w:rPr>
          <w:rFonts w:ascii="calibri" w:hAnsi="calibri" w:eastAsia="calibri" w:cs="calibri"/>
          <w:sz w:val="24"/>
          <w:szCs w:val="24"/>
        </w:rPr>
        <w:t xml:space="preserve"> nie tylko uczynią domową przestrzeń dziecka przyjaźniejszą, ale również - wesprą jego rozwój. Już dziś sprawdź produkty Tuloko, w tym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mapy </w:t>
      </w:r>
      <w:r>
        <w:rPr>
          <w:rFonts w:ascii="calibri" w:hAnsi="calibri" w:eastAsia="calibri" w:cs="calibri"/>
          <w:sz w:val="24"/>
          <w:szCs w:val="24"/>
        </w:rPr>
        <w:t xml:space="preserve">naniesione na górną część stolika samochodowego. Niech podróż jeszcze bardziej uczy i rozwija! Sprawdź szereg akcesoriów i dodatków, które znajdziesz w sklepie internetowym za konkurencyjną cenę. Jakość, zabawa i bezpieczeństwo malucha, niezależnie od wieku i szerokości geograficznej!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tuloko.pl/mapy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2026-02-04T07:03:06+01:00</dcterms:created>
  <dcterms:modified xsi:type="dcterms:W3CDTF">2026-02-04T07:03:06+01:00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