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mapa Europy - jak może pomóc w podróży z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z dzieckiem to dla wielu wyzwanie. W artykule podpowiadamy jak stolik mapa Europy może pomóc w podróżowaniu z naszymi pociechami.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jako zabawka w samochodzie?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 przejazdy samochodem oraz długie podróże to najczęściej wyzwanie dla dziecka nie tylko w wieku kilku miesięcy ale i kilku lat. Szczególnie jeśli nasza pociecha jest dzieckiem energicznym z żywiołowym charakterem, może być mu trudno wytrzymać w foteliku kilkanaście minut czy nawet godzin. Wielu rodziców w takim wypadku decyzuje się na odciągnięcie uwagi dziecka od jazdy wręczając mu telefon czy tablet z całym akompaniamentem gier, filmów czy innych atrakcji. Niemniej jednak spora część opiekunów wierzy, że telefon nie jest tu rozwiązaniem a lepiej uwagę dziecka skierować w stronę bardziej rozwijających zabawek. Jeśli nie chcemy zajmować uwagi dziecka telefonem, tabletem czy innym elektronicznym urządzeniem i jednocześnie szukamy alternatywnych zabawek do samochodu, doskonałym pomysłem będzie zainwestowania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mapa europy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Stolik mapa europy w ofercie sklepu Tuloko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</w:t>
      </w:r>
      <w:r>
        <w:rPr>
          <w:rFonts w:ascii="calibri" w:hAnsi="calibri" w:eastAsia="calibri" w:cs="calibri"/>
          <w:sz w:val="24"/>
          <w:szCs w:val="24"/>
          <w:b/>
        </w:rPr>
        <w:t xml:space="preserve"> stolik mapa europy</w:t>
      </w:r>
      <w:r>
        <w:rPr>
          <w:rFonts w:ascii="calibri" w:hAnsi="calibri" w:eastAsia="calibri" w:cs="calibri"/>
          <w:sz w:val="24"/>
          <w:szCs w:val="24"/>
        </w:rPr>
        <w:t xml:space="preserve">, dostępny jest w ofercie sklepu internetowego Tuloko. Do wyboru w katalogu online znajduje się wiele map i kolorowanek, które nie tylko skutecznie zajmą uwagę naszej pociechy ale i rozwiną umiejętności w tym manualne. Ze stolikiem od Tuloko Twoje dzieco polubi podróże! Zachęcamy Państwa do zapoznania się także z innymi akcesoriami samochodowymi dla dziecka.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stolik-kolorowanka-mapa-eur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2026-02-04T06:56:58+01:00</dcterms:created>
  <dcterms:modified xsi:type="dcterms:W3CDTF">2026-02-04T06:56:58+01:00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